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4F67" w:rsidRDefault="006D3BB7" w:rsidP="00AF4F67">
      <w:pPr>
        <w:pStyle w:val="headertext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b/>
          <w:bCs/>
          <w:color w:val="444444"/>
        </w:rPr>
      </w:pPr>
      <w:r w:rsidRPr="006D3BB7">
        <w:rPr>
          <w:rFonts w:ascii="Arial" w:hAnsi="Arial" w:cs="Arial"/>
          <w:b/>
          <w:bCs/>
          <w:color w:val="444444"/>
        </w:rPr>
        <w:br/>
      </w:r>
      <w:r w:rsidR="00AF4F67">
        <w:rPr>
          <w:rFonts w:ascii="Arial" w:hAnsi="Arial" w:cs="Arial"/>
          <w:b/>
          <w:bCs/>
          <w:color w:val="444444"/>
        </w:rPr>
        <w:t>БРЯНСКАЯ ГОРОДСКАЯ АДМИНИСТРАЦИЯ</w:t>
      </w:r>
      <w:r w:rsidR="00AF4F67">
        <w:rPr>
          <w:rFonts w:ascii="Arial" w:hAnsi="Arial" w:cs="Arial"/>
          <w:b/>
          <w:bCs/>
          <w:color w:val="444444"/>
        </w:rPr>
        <w:br/>
      </w:r>
      <w:r w:rsidR="00AF4F67">
        <w:rPr>
          <w:rFonts w:ascii="Arial" w:hAnsi="Arial" w:cs="Arial"/>
          <w:b/>
          <w:bCs/>
          <w:color w:val="444444"/>
        </w:rPr>
        <w:br/>
        <w:t>ПОСТАНОВЛЕНИЕ</w:t>
      </w:r>
      <w:r w:rsidR="00AF4F67">
        <w:rPr>
          <w:rFonts w:ascii="Arial" w:hAnsi="Arial" w:cs="Arial"/>
          <w:b/>
          <w:bCs/>
          <w:color w:val="444444"/>
        </w:rPr>
        <w:br/>
      </w:r>
      <w:r w:rsidR="00AF4F67">
        <w:rPr>
          <w:rFonts w:ascii="Arial" w:hAnsi="Arial" w:cs="Arial"/>
          <w:b/>
          <w:bCs/>
          <w:color w:val="444444"/>
        </w:rPr>
        <w:br/>
        <w:t>от 14 сентября 2016 года N 3243-п</w:t>
      </w:r>
      <w:r w:rsidR="00AF4F67">
        <w:rPr>
          <w:rFonts w:ascii="Arial" w:hAnsi="Arial" w:cs="Arial"/>
          <w:b/>
          <w:bCs/>
          <w:color w:val="444444"/>
        </w:rPr>
        <w:br/>
      </w:r>
    </w:p>
    <w:p w:rsidR="00AF4F67" w:rsidRDefault="00AF4F67" w:rsidP="00AF4F67">
      <w:pPr>
        <w:pStyle w:val="2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О внесении изменения в постановление Брянской городской администрации </w:t>
      </w:r>
      <w:hyperlink r:id="rId4" w:history="1">
        <w:r>
          <w:rPr>
            <w:rStyle w:val="a3"/>
            <w:rFonts w:ascii="Arial" w:hAnsi="Arial" w:cs="Arial"/>
            <w:color w:val="3451A0"/>
            <w:sz w:val="24"/>
            <w:szCs w:val="24"/>
          </w:rPr>
          <w:t>от 02.07.2014 N 1739-п "Об утверждении предельных тарифов на платные дополнительные услуги, оказываемые муниципальным бюджетным дошкольным образовательным учреждением "Детский сад комбинированного вида N 114 "</w:t>
        </w:r>
      </w:hyperlink>
      <w:r>
        <w:rPr>
          <w:rFonts w:ascii="Arial" w:hAnsi="Arial" w:cs="Arial"/>
          <w:color w:val="444444"/>
          <w:sz w:val="24"/>
          <w:szCs w:val="24"/>
        </w:rPr>
        <w:t>Чебурашка" г. Брянска"</w:t>
      </w: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В соответствии с постановлением Брянской городской администрации </w:t>
      </w:r>
      <w:hyperlink r:id="rId5" w:history="1">
        <w:r>
          <w:rPr>
            <w:rStyle w:val="a3"/>
            <w:rFonts w:ascii="Arial" w:hAnsi="Arial" w:cs="Arial"/>
            <w:color w:val="3451A0"/>
          </w:rPr>
          <w:t xml:space="preserve">от 16.11.2011 N 3020-п "Об утверждении порядка определения платы за выполненные работы, оказанные услуги для граждан и юридических лиц, предоставляемые бюджетным учреждением </w:t>
        </w:r>
        <w:proofErr w:type="gramStart"/>
        <w:r>
          <w:rPr>
            <w:rStyle w:val="a3"/>
            <w:rFonts w:ascii="Arial" w:hAnsi="Arial" w:cs="Arial"/>
            <w:color w:val="3451A0"/>
          </w:rPr>
          <w:t>г</w:t>
        </w:r>
        <w:proofErr w:type="gramEnd"/>
        <w:r>
          <w:rPr>
            <w:rStyle w:val="a3"/>
            <w:rFonts w:ascii="Arial" w:hAnsi="Arial" w:cs="Arial"/>
            <w:color w:val="3451A0"/>
          </w:rPr>
          <w:t>. Брянска на платной основе"</w:t>
        </w:r>
      </w:hyperlink>
      <w:r>
        <w:rPr>
          <w:rFonts w:ascii="Arial" w:hAnsi="Arial" w:cs="Arial"/>
          <w:color w:val="444444"/>
        </w:rPr>
        <w:br/>
      </w: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постановляю:</w:t>
      </w:r>
      <w:r>
        <w:rPr>
          <w:rFonts w:ascii="Arial" w:hAnsi="Arial" w:cs="Arial"/>
          <w:color w:val="444444"/>
        </w:rPr>
        <w:br/>
      </w: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1. Внести в постановление Брянской городской администрации </w:t>
      </w:r>
      <w:hyperlink r:id="rId6" w:history="1">
        <w:r>
          <w:rPr>
            <w:rStyle w:val="a3"/>
            <w:rFonts w:ascii="Arial" w:hAnsi="Arial" w:cs="Arial"/>
            <w:color w:val="3451A0"/>
          </w:rPr>
          <w:t>от 02.07.2014 N 1739-п "Об утверждении предельных тарифов на платные дополнительные услуги, оказываемые муниципальным бюджетным дошкольным образовательным учреждением "Детский сад комбинированного вида N 114 "</w:t>
        </w:r>
      </w:hyperlink>
      <w:r>
        <w:rPr>
          <w:rFonts w:ascii="Arial" w:hAnsi="Arial" w:cs="Arial"/>
          <w:color w:val="444444"/>
        </w:rPr>
        <w:t>Чебурашка" г. Брянска" следующее изменение:</w:t>
      </w:r>
      <w:r>
        <w:rPr>
          <w:rFonts w:ascii="Arial" w:hAnsi="Arial" w:cs="Arial"/>
          <w:color w:val="444444"/>
        </w:rPr>
        <w:br/>
      </w: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- изложить приложение к постановлению "Предельные тарифы на платные услуги, оказываемые муниципальным бюджетным дошкольным образовательным учреждением "Детский сад комбинированного вида N 114 "Чебурашка" г. Брянска" в новой редакции согласно приложению к настоящему постановлению.</w:t>
      </w:r>
      <w:r>
        <w:rPr>
          <w:rFonts w:ascii="Arial" w:hAnsi="Arial" w:cs="Arial"/>
          <w:color w:val="444444"/>
        </w:rPr>
        <w:br/>
      </w: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2. Настоящее постановление вступает в силу со дня его официального опубликования.</w:t>
      </w:r>
      <w:r>
        <w:rPr>
          <w:rFonts w:ascii="Arial" w:hAnsi="Arial" w:cs="Arial"/>
          <w:color w:val="444444"/>
        </w:rPr>
        <w:br/>
      </w: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ind w:firstLine="48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3. Опубликовать настоящее постановление в муниципальной газете "Брянск" и разместить на официальном сайте Брянской городской администрации в сети Интернет.</w:t>
      </w:r>
      <w:r>
        <w:rPr>
          <w:rFonts w:ascii="Arial" w:hAnsi="Arial" w:cs="Arial"/>
          <w:color w:val="444444"/>
        </w:rPr>
        <w:br/>
      </w:r>
    </w:p>
    <w:p w:rsidR="00AF4F67" w:rsidRPr="00AF4F67" w:rsidRDefault="00AF4F67" w:rsidP="00AF4F67">
      <w:pPr>
        <w:pStyle w:val="formattext"/>
        <w:shd w:val="clear" w:color="auto" w:fill="FFFFFF"/>
        <w:spacing w:before="0" w:beforeAutospacing="0" w:after="0" w:afterAutospacing="0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Глава администрации</w:t>
      </w:r>
      <w:r w:rsidRPr="00AF4F67">
        <w:rPr>
          <w:rFonts w:ascii="Arial" w:hAnsi="Arial" w:cs="Arial"/>
          <w:color w:val="444444"/>
        </w:rPr>
        <w:tab/>
      </w:r>
      <w:r w:rsidRPr="00AF4F67">
        <w:rPr>
          <w:rFonts w:ascii="Arial" w:hAnsi="Arial" w:cs="Arial"/>
          <w:color w:val="444444"/>
        </w:rPr>
        <w:tab/>
      </w:r>
      <w:r w:rsidRPr="00AF4F67">
        <w:rPr>
          <w:rFonts w:ascii="Arial" w:hAnsi="Arial" w:cs="Arial"/>
          <w:color w:val="444444"/>
        </w:rPr>
        <w:tab/>
      </w:r>
      <w:r w:rsidRPr="00AF4F67">
        <w:rPr>
          <w:rFonts w:ascii="Arial" w:hAnsi="Arial" w:cs="Arial"/>
          <w:color w:val="444444"/>
        </w:rPr>
        <w:tab/>
      </w:r>
      <w:r w:rsidRPr="00AF4F67">
        <w:rPr>
          <w:rFonts w:ascii="Arial" w:hAnsi="Arial" w:cs="Arial"/>
          <w:color w:val="444444"/>
        </w:rPr>
        <w:tab/>
      </w:r>
      <w:r w:rsidRPr="00AF4F67">
        <w:rPr>
          <w:rFonts w:ascii="Arial" w:hAnsi="Arial" w:cs="Arial"/>
          <w:color w:val="444444"/>
        </w:rPr>
        <w:tab/>
      </w:r>
      <w:r w:rsidRPr="00AF4F67">
        <w:rPr>
          <w:rFonts w:ascii="Arial" w:hAnsi="Arial" w:cs="Arial"/>
          <w:color w:val="444444"/>
        </w:rPr>
        <w:tab/>
      </w:r>
      <w:r w:rsidRPr="00AF4F67">
        <w:rPr>
          <w:rFonts w:ascii="Arial" w:hAnsi="Arial" w:cs="Arial"/>
          <w:color w:val="444444"/>
        </w:rPr>
        <w:tab/>
      </w:r>
      <w:r>
        <w:rPr>
          <w:rFonts w:ascii="Arial" w:hAnsi="Arial" w:cs="Arial"/>
          <w:color w:val="444444"/>
        </w:rPr>
        <w:t>А.Н.Макаров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</w:p>
    <w:p w:rsidR="00AF4F67" w:rsidRP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AF4F67" w:rsidRP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AF4F67" w:rsidRP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AF4F67" w:rsidRP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AF4F67" w:rsidRP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  <w:lang w:val="en-US"/>
        </w:rPr>
      </w:pP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lastRenderedPageBreak/>
        <w:t>Приложение</w:t>
      </w:r>
      <w:r>
        <w:rPr>
          <w:rFonts w:ascii="Arial" w:hAnsi="Arial" w:cs="Arial"/>
          <w:color w:val="444444"/>
        </w:rPr>
        <w:br/>
        <w:t>к постановлению Брянской</w:t>
      </w:r>
      <w:r>
        <w:rPr>
          <w:rFonts w:ascii="Arial" w:hAnsi="Arial" w:cs="Arial"/>
          <w:color w:val="444444"/>
        </w:rPr>
        <w:br/>
        <w:t> городской администрации</w:t>
      </w:r>
      <w:r>
        <w:rPr>
          <w:rFonts w:ascii="Arial" w:hAnsi="Arial" w:cs="Arial"/>
          <w:color w:val="444444"/>
        </w:rPr>
        <w:br/>
        <w:t>от 14.09.2016 N 3243-п</w:t>
      </w:r>
    </w:p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center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</w:p>
    <w:p w:rsidR="00AF4F67" w:rsidRDefault="00AF4F67" w:rsidP="00AF4F67">
      <w:pPr>
        <w:pStyle w:val="2"/>
        <w:shd w:val="clear" w:color="auto" w:fill="FFFFFF"/>
        <w:spacing w:before="0" w:beforeAutospacing="0" w:after="240" w:afterAutospacing="0"/>
        <w:jc w:val="center"/>
        <w:textAlignment w:val="baseline"/>
        <w:rPr>
          <w:rFonts w:ascii="Arial" w:hAnsi="Arial" w:cs="Arial"/>
          <w:color w:val="444444"/>
          <w:sz w:val="24"/>
          <w:szCs w:val="24"/>
        </w:rPr>
      </w:pPr>
      <w:r>
        <w:rPr>
          <w:rFonts w:ascii="Arial" w:hAnsi="Arial" w:cs="Arial"/>
          <w:color w:val="444444"/>
          <w:sz w:val="24"/>
          <w:szCs w:val="24"/>
        </w:rPr>
        <w:t>ПРЕДЕЛЬНЫЕ ТАРИФЫ</w:t>
      </w:r>
      <w:r>
        <w:rPr>
          <w:rFonts w:ascii="Arial" w:hAnsi="Arial" w:cs="Arial"/>
          <w:color w:val="444444"/>
          <w:sz w:val="24"/>
          <w:szCs w:val="24"/>
        </w:rPr>
        <w:br/>
        <w:t> на платные услуги, оказываемые муниципальным бюджетным дошкольным образовательным учреждением "Детский сад комбинированного вида N 114 "Чебурашка" г. Брянска</w:t>
      </w:r>
    </w:p>
    <w:tbl>
      <w:tblPr>
        <w:tblW w:w="0" w:type="auto"/>
        <w:tblCellMar>
          <w:left w:w="0" w:type="dxa"/>
          <w:right w:w="0" w:type="dxa"/>
        </w:tblCellMar>
        <w:tblLook w:val="04A0"/>
      </w:tblPr>
      <w:tblGrid>
        <w:gridCol w:w="720"/>
        <w:gridCol w:w="4933"/>
        <w:gridCol w:w="1621"/>
        <w:gridCol w:w="2081"/>
      </w:tblGrid>
      <w:tr w:rsidR="00AF4F67" w:rsidTr="00AF4F67">
        <w:trPr>
          <w:trHeight w:val="15"/>
        </w:trPr>
        <w:tc>
          <w:tcPr>
            <w:tcW w:w="7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F67" w:rsidRDefault="00AF4F67">
            <w:pPr>
              <w:rPr>
                <w:sz w:val="2"/>
                <w:szCs w:val="24"/>
              </w:rPr>
            </w:pPr>
          </w:p>
        </w:tc>
        <w:tc>
          <w:tcPr>
            <w:tcW w:w="53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F67" w:rsidRDefault="00AF4F67">
            <w:pPr>
              <w:rPr>
                <w:sz w:val="2"/>
                <w:szCs w:val="24"/>
              </w:rPr>
            </w:pPr>
          </w:p>
        </w:tc>
        <w:tc>
          <w:tcPr>
            <w:tcW w:w="166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F67" w:rsidRDefault="00AF4F67">
            <w:pPr>
              <w:rPr>
                <w:sz w:val="2"/>
                <w:szCs w:val="24"/>
              </w:rPr>
            </w:pPr>
          </w:p>
        </w:tc>
        <w:tc>
          <w:tcPr>
            <w:tcW w:w="221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hideMark/>
          </w:tcPr>
          <w:p w:rsidR="00AF4F67" w:rsidRDefault="00AF4F67">
            <w:pPr>
              <w:rPr>
                <w:sz w:val="2"/>
                <w:szCs w:val="24"/>
              </w:rPr>
            </w:pPr>
          </w:p>
        </w:tc>
      </w:tr>
      <w:tr w:rsidR="00AF4F67" w:rsidTr="00AF4F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N</w:t>
            </w:r>
            <w:r>
              <w:br/>
            </w:r>
            <w:proofErr w:type="spellStart"/>
            <w:proofErr w:type="gramStart"/>
            <w:r>
              <w:t>п</w:t>
            </w:r>
            <w:proofErr w:type="spellEnd"/>
            <w:proofErr w:type="gramEnd"/>
            <w:r>
              <w:t>/</w:t>
            </w:r>
            <w:proofErr w:type="spellStart"/>
            <w:r>
              <w:t>п</w:t>
            </w:r>
            <w:proofErr w:type="spellEnd"/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Наименование услуги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Единица измерения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Тариф руб./чел. (без НДС)</w:t>
            </w:r>
          </w:p>
        </w:tc>
      </w:tr>
      <w:tr w:rsidR="00AF4F67" w:rsidTr="00AF4F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</w:t>
            </w:r>
          </w:p>
        </w:tc>
      </w:tr>
      <w:tr w:rsidR="00AF4F67" w:rsidTr="00AF4F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textAlignment w:val="baseline"/>
            </w:pPr>
            <w:r>
              <w:t>"Английский для малышей: раннее изучение иностранного языка"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 занятие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70,0</w:t>
            </w:r>
          </w:p>
        </w:tc>
      </w:tr>
      <w:tr w:rsidR="00AF4F67" w:rsidTr="00AF4F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2.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textAlignment w:val="baseline"/>
            </w:pPr>
            <w:r>
              <w:t>"Подготовка к школе: развитие речи, обучение чтению"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 занятие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100,0</w:t>
            </w:r>
          </w:p>
        </w:tc>
      </w:tr>
      <w:tr w:rsidR="00AF4F67" w:rsidTr="00AF4F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3.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textAlignment w:val="baseline"/>
            </w:pPr>
            <w:r>
              <w:t xml:space="preserve">"Математическая </w:t>
            </w:r>
            <w:proofErr w:type="spellStart"/>
            <w:r>
              <w:t>игралочка</w:t>
            </w:r>
            <w:proofErr w:type="spellEnd"/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 занятие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100,0</w:t>
            </w:r>
          </w:p>
        </w:tc>
      </w:tr>
      <w:tr w:rsidR="00AF4F67" w:rsidTr="00AF4F67">
        <w:tc>
          <w:tcPr>
            <w:tcW w:w="73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4.</w:t>
            </w:r>
          </w:p>
        </w:tc>
        <w:tc>
          <w:tcPr>
            <w:tcW w:w="535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textAlignment w:val="baseline"/>
            </w:pPr>
            <w:r>
              <w:t>"</w:t>
            </w:r>
            <w:proofErr w:type="spellStart"/>
            <w:r>
              <w:t>Мастерилка</w:t>
            </w:r>
            <w:proofErr w:type="spellEnd"/>
            <w:r>
              <w:t>"</w:t>
            </w:r>
          </w:p>
        </w:tc>
        <w:tc>
          <w:tcPr>
            <w:tcW w:w="1663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1 занятие</w:t>
            </w:r>
          </w:p>
        </w:tc>
        <w:tc>
          <w:tcPr>
            <w:tcW w:w="221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tcMar>
              <w:top w:w="0" w:type="dxa"/>
              <w:left w:w="130" w:type="dxa"/>
              <w:bottom w:w="0" w:type="dxa"/>
              <w:right w:w="130" w:type="dxa"/>
            </w:tcMar>
            <w:hideMark/>
          </w:tcPr>
          <w:p w:rsidR="00AF4F67" w:rsidRDefault="00AF4F67">
            <w:pPr>
              <w:pStyle w:val="formattext"/>
              <w:spacing w:before="0" w:beforeAutospacing="0" w:after="0" w:afterAutospacing="0"/>
              <w:jc w:val="center"/>
              <w:textAlignment w:val="baseline"/>
            </w:pPr>
            <w:r>
              <w:t>70,0</w:t>
            </w:r>
          </w:p>
        </w:tc>
      </w:tr>
    </w:tbl>
    <w:p w:rsidR="00AF4F67" w:rsidRDefault="00AF4F67" w:rsidP="00AF4F67">
      <w:pPr>
        <w:pStyle w:val="formattext"/>
        <w:shd w:val="clear" w:color="auto" w:fill="FFFFFF"/>
        <w:spacing w:before="0" w:beforeAutospacing="0" w:after="0" w:afterAutospacing="0"/>
        <w:jc w:val="right"/>
        <w:textAlignment w:val="baseline"/>
        <w:rPr>
          <w:rFonts w:ascii="Arial" w:hAnsi="Arial" w:cs="Arial"/>
          <w:color w:val="444444"/>
        </w:rPr>
      </w:pPr>
      <w:r>
        <w:rPr>
          <w:rFonts w:ascii="Arial" w:hAnsi="Arial" w:cs="Arial"/>
          <w:color w:val="444444"/>
        </w:rPr>
        <w:t>     </w:t>
      </w:r>
      <w:r>
        <w:rPr>
          <w:rFonts w:ascii="Arial" w:hAnsi="Arial" w:cs="Arial"/>
          <w:color w:val="444444"/>
        </w:rPr>
        <w:br/>
        <w:t>Главный специалист</w:t>
      </w:r>
      <w:r>
        <w:rPr>
          <w:rFonts w:ascii="Arial" w:hAnsi="Arial" w:cs="Arial"/>
          <w:color w:val="444444"/>
        </w:rPr>
        <w:br/>
        <w:t>отдела цен и тарифов</w:t>
      </w:r>
      <w:r>
        <w:rPr>
          <w:rFonts w:ascii="Arial" w:hAnsi="Arial" w:cs="Arial"/>
          <w:color w:val="444444"/>
        </w:rPr>
        <w:br/>
        <w:t>комитета по экономике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О.А.Бахлаева</w:t>
      </w:r>
      <w:proofErr w:type="spellEnd"/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Начальник отдела</w:t>
      </w:r>
      <w:r>
        <w:rPr>
          <w:rFonts w:ascii="Arial" w:hAnsi="Arial" w:cs="Arial"/>
          <w:color w:val="444444"/>
        </w:rPr>
        <w:br/>
        <w:t>цен и тарифов</w:t>
      </w:r>
      <w:r>
        <w:rPr>
          <w:rFonts w:ascii="Arial" w:hAnsi="Arial" w:cs="Arial"/>
          <w:color w:val="444444"/>
        </w:rPr>
        <w:br/>
        <w:t>комитета по экономике</w:t>
      </w:r>
      <w:r>
        <w:rPr>
          <w:rFonts w:ascii="Arial" w:hAnsi="Arial" w:cs="Arial"/>
          <w:color w:val="444444"/>
        </w:rPr>
        <w:br/>
        <w:t>И.И.Маслов</w:t>
      </w:r>
      <w:r>
        <w:rPr>
          <w:rFonts w:ascii="Arial" w:hAnsi="Arial" w:cs="Arial"/>
          <w:color w:val="444444"/>
        </w:rPr>
        <w:br/>
      </w:r>
      <w:r>
        <w:rPr>
          <w:rFonts w:ascii="Arial" w:hAnsi="Arial" w:cs="Arial"/>
          <w:color w:val="444444"/>
        </w:rPr>
        <w:br/>
        <w:t>Первый заместитель</w:t>
      </w:r>
      <w:r>
        <w:rPr>
          <w:rFonts w:ascii="Arial" w:hAnsi="Arial" w:cs="Arial"/>
          <w:color w:val="444444"/>
        </w:rPr>
        <w:br/>
        <w:t>Главы администрации</w:t>
      </w:r>
      <w:r>
        <w:rPr>
          <w:rFonts w:ascii="Arial" w:hAnsi="Arial" w:cs="Arial"/>
          <w:color w:val="444444"/>
        </w:rPr>
        <w:br/>
      </w:r>
      <w:proofErr w:type="spellStart"/>
      <w:r>
        <w:rPr>
          <w:rFonts w:ascii="Arial" w:hAnsi="Arial" w:cs="Arial"/>
          <w:color w:val="444444"/>
        </w:rPr>
        <w:t>В.Н.Предеха</w:t>
      </w:r>
      <w:proofErr w:type="spellEnd"/>
    </w:p>
    <w:p w:rsidR="002F4E22" w:rsidRDefault="002F4E22" w:rsidP="00AF4F67">
      <w:pPr>
        <w:shd w:val="clear" w:color="auto" w:fill="FFFFFF"/>
        <w:spacing w:after="0" w:line="240" w:lineRule="auto"/>
        <w:jc w:val="center"/>
        <w:textAlignment w:val="baseline"/>
      </w:pPr>
    </w:p>
    <w:sectPr w:rsidR="002F4E22" w:rsidSect="002F4E2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6D3BB7"/>
    <w:rsid w:val="002F4E22"/>
    <w:rsid w:val="006D3BB7"/>
    <w:rsid w:val="00AF4F67"/>
    <w:rsid w:val="00D574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F4E22"/>
  </w:style>
  <w:style w:type="paragraph" w:styleId="2">
    <w:name w:val="heading 2"/>
    <w:basedOn w:val="a"/>
    <w:link w:val="20"/>
    <w:uiPriority w:val="9"/>
    <w:qFormat/>
    <w:rsid w:val="00AF4F6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headertext">
    <w:name w:val="headertext"/>
    <w:basedOn w:val="a"/>
    <w:rsid w:val="006D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3">
    <w:name w:val="Hyperlink"/>
    <w:basedOn w:val="a0"/>
    <w:uiPriority w:val="99"/>
    <w:semiHidden/>
    <w:unhideWhenUsed/>
    <w:rsid w:val="006D3BB7"/>
    <w:rPr>
      <w:color w:val="0000FF"/>
      <w:u w:val="single"/>
    </w:rPr>
  </w:style>
  <w:style w:type="paragraph" w:customStyle="1" w:styleId="formattext">
    <w:name w:val="formattext"/>
    <w:basedOn w:val="a"/>
    <w:rsid w:val="006D3B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F4F6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06556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8083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5913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5377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196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docs.cntd.ru/document/974032142" TargetMode="External"/><Relationship Id="rId5" Type="http://schemas.openxmlformats.org/officeDocument/2006/relationships/hyperlink" Target="https://docs.cntd.ru/document/974021134" TargetMode="External"/><Relationship Id="rId4" Type="http://schemas.openxmlformats.org/officeDocument/2006/relationships/hyperlink" Target="https://docs.cntd.ru/document/974032142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374</Words>
  <Characters>2135</Characters>
  <Application>Microsoft Office Word</Application>
  <DocSecurity>0</DocSecurity>
  <Lines>17</Lines>
  <Paragraphs>5</Paragraphs>
  <ScaleCrop>false</ScaleCrop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5</cp:revision>
  <dcterms:created xsi:type="dcterms:W3CDTF">2021-04-08T08:26:00Z</dcterms:created>
  <dcterms:modified xsi:type="dcterms:W3CDTF">2021-04-08T08:38:00Z</dcterms:modified>
</cp:coreProperties>
</file>