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2" w:rsidRPr="00710060" w:rsidRDefault="00A31822" w:rsidP="00A31822">
      <w:pPr>
        <w:spacing w:line="276" w:lineRule="auto"/>
        <w:ind w:firstLine="1278"/>
        <w:jc w:val="right"/>
        <w:rPr>
          <w:b/>
          <w:bCs/>
          <w:color w:val="7F7F7F" w:themeColor="text1" w:themeTint="80"/>
        </w:rPr>
      </w:pPr>
      <w:r w:rsidRPr="00710060">
        <w:rPr>
          <w:b/>
          <w:bCs/>
          <w:color w:val="7F7F7F" w:themeColor="text1" w:themeTint="80"/>
        </w:rPr>
        <w:t>Утверждаю</w:t>
      </w:r>
    </w:p>
    <w:p w:rsidR="00A31822" w:rsidRPr="00710060" w:rsidRDefault="00A31822" w:rsidP="00A31822">
      <w:pPr>
        <w:spacing w:line="276" w:lineRule="auto"/>
        <w:ind w:firstLine="1278"/>
        <w:jc w:val="right"/>
        <w:rPr>
          <w:b/>
          <w:bCs/>
          <w:i/>
          <w:iCs/>
          <w:color w:val="7F7F7F" w:themeColor="text1" w:themeTint="80"/>
        </w:rPr>
      </w:pPr>
      <w:r w:rsidRPr="00710060">
        <w:rPr>
          <w:b/>
          <w:bCs/>
          <w:i/>
          <w:iCs/>
          <w:color w:val="7F7F7F" w:themeColor="text1" w:themeTint="80"/>
        </w:rPr>
        <w:t>Заведующий МБДОУ</w:t>
      </w:r>
    </w:p>
    <w:p w:rsidR="00A31822" w:rsidRPr="00710060" w:rsidRDefault="00A31822" w:rsidP="00A31822">
      <w:pPr>
        <w:spacing w:line="276" w:lineRule="auto"/>
        <w:ind w:firstLine="1278"/>
        <w:jc w:val="right"/>
        <w:rPr>
          <w:b/>
          <w:bCs/>
          <w:i/>
          <w:iCs/>
          <w:color w:val="7F7F7F" w:themeColor="text1" w:themeTint="80"/>
        </w:rPr>
      </w:pPr>
      <w:r w:rsidRPr="00710060">
        <w:rPr>
          <w:b/>
          <w:bCs/>
          <w:i/>
          <w:iCs/>
          <w:color w:val="7F7F7F" w:themeColor="text1" w:themeTint="80"/>
        </w:rPr>
        <w:t xml:space="preserve"> детского сада № 114</w:t>
      </w:r>
    </w:p>
    <w:p w:rsidR="00A31822" w:rsidRPr="00710060" w:rsidRDefault="00A31822" w:rsidP="00A31822">
      <w:pPr>
        <w:spacing w:line="276" w:lineRule="auto"/>
        <w:ind w:firstLine="1278"/>
        <w:jc w:val="right"/>
        <w:rPr>
          <w:b/>
          <w:bCs/>
          <w:i/>
          <w:iCs/>
          <w:color w:val="7F7F7F" w:themeColor="text1" w:themeTint="80"/>
        </w:rPr>
      </w:pPr>
      <w:r w:rsidRPr="00710060">
        <w:rPr>
          <w:b/>
          <w:bCs/>
          <w:i/>
          <w:iCs/>
          <w:color w:val="7F7F7F" w:themeColor="text1" w:themeTint="80"/>
        </w:rPr>
        <w:t>«Чебурашка» г. Брянска</w:t>
      </w:r>
    </w:p>
    <w:p w:rsidR="00A31822" w:rsidRPr="00710060" w:rsidRDefault="00A31822" w:rsidP="00A31822">
      <w:pPr>
        <w:spacing w:line="276" w:lineRule="auto"/>
        <w:ind w:firstLine="1278"/>
        <w:jc w:val="right"/>
        <w:rPr>
          <w:b/>
          <w:bCs/>
          <w:i/>
          <w:iCs/>
          <w:color w:val="7F7F7F" w:themeColor="text1" w:themeTint="80"/>
        </w:rPr>
      </w:pPr>
      <w:r w:rsidRPr="00710060">
        <w:rPr>
          <w:b/>
          <w:bCs/>
          <w:i/>
          <w:iCs/>
          <w:color w:val="7F7F7F" w:themeColor="text1" w:themeTint="80"/>
        </w:rPr>
        <w:t>___________ Игинова Г.Н.</w:t>
      </w:r>
    </w:p>
    <w:p w:rsidR="00A31822" w:rsidRPr="00710060" w:rsidRDefault="001C3EA5" w:rsidP="00A31822">
      <w:pPr>
        <w:ind w:firstLine="1278"/>
        <w:jc w:val="right"/>
        <w:rPr>
          <w:i/>
          <w:color w:val="7F7F7F" w:themeColor="text1" w:themeTint="80"/>
        </w:rPr>
      </w:pPr>
      <w:r w:rsidRPr="00710060">
        <w:rPr>
          <w:i/>
          <w:color w:val="7F7F7F" w:themeColor="text1" w:themeTint="80"/>
        </w:rPr>
        <w:t>Приказ  № ___  от "___" ______ 20______</w:t>
      </w:r>
      <w:r w:rsidR="00A31822" w:rsidRPr="00710060">
        <w:rPr>
          <w:i/>
          <w:color w:val="7F7F7F" w:themeColor="text1" w:themeTint="80"/>
        </w:rPr>
        <w:t xml:space="preserve">  г</w:t>
      </w:r>
    </w:p>
    <w:p w:rsidR="001E7168" w:rsidRPr="00710060" w:rsidRDefault="002B6A95" w:rsidP="00B44581">
      <w:pPr>
        <w:jc w:val="right"/>
        <w:rPr>
          <w:color w:val="7F7F7F" w:themeColor="text1" w:themeTint="80"/>
          <w:sz w:val="28"/>
          <w:szCs w:val="28"/>
        </w:rPr>
      </w:pPr>
      <w:r w:rsidRPr="00710060">
        <w:rPr>
          <w:color w:val="7F7F7F" w:themeColor="text1" w:themeTint="80"/>
          <w:sz w:val="28"/>
          <w:szCs w:val="28"/>
        </w:rPr>
        <w:t xml:space="preserve"> </w:t>
      </w:r>
    </w:p>
    <w:p w:rsidR="001E7168" w:rsidRPr="00710060" w:rsidRDefault="001E7168" w:rsidP="00000A23">
      <w:pPr>
        <w:jc w:val="center"/>
        <w:rPr>
          <w:b/>
          <w:color w:val="7F7F7F" w:themeColor="text1" w:themeTint="80"/>
          <w:sz w:val="28"/>
          <w:szCs w:val="28"/>
        </w:rPr>
      </w:pPr>
    </w:p>
    <w:p w:rsidR="001E7168" w:rsidRPr="00710060" w:rsidRDefault="001E7168" w:rsidP="002B6A95">
      <w:pPr>
        <w:rPr>
          <w:b/>
          <w:color w:val="7F7F7F" w:themeColor="text1" w:themeTint="80"/>
          <w:sz w:val="28"/>
          <w:szCs w:val="28"/>
        </w:rPr>
      </w:pPr>
    </w:p>
    <w:p w:rsidR="0056149A" w:rsidRPr="00710060" w:rsidRDefault="00001568" w:rsidP="0056149A">
      <w:pPr>
        <w:spacing w:line="276" w:lineRule="auto"/>
        <w:jc w:val="center"/>
        <w:rPr>
          <w:b/>
          <w:color w:val="7F7F7F" w:themeColor="text1" w:themeTint="80"/>
          <w:sz w:val="28"/>
          <w:szCs w:val="28"/>
        </w:rPr>
      </w:pPr>
      <w:r w:rsidRPr="00710060">
        <w:rPr>
          <w:b/>
          <w:color w:val="7F7F7F" w:themeColor="text1" w:themeTint="80"/>
          <w:sz w:val="28"/>
          <w:szCs w:val="28"/>
        </w:rPr>
        <w:t>План мероприятий</w:t>
      </w:r>
    </w:p>
    <w:p w:rsidR="00000A23" w:rsidRPr="00710060" w:rsidRDefault="00061E4A" w:rsidP="00061E4A">
      <w:pPr>
        <w:pStyle w:val="3"/>
        <w:widowControl/>
        <w:tabs>
          <w:tab w:val="left" w:pos="546"/>
          <w:tab w:val="left" w:pos="1092"/>
        </w:tabs>
        <w:autoSpaceDE/>
        <w:adjustRightInd/>
        <w:spacing w:after="0"/>
        <w:ind w:left="993"/>
        <w:jc w:val="center"/>
        <w:rPr>
          <w:b/>
          <w:color w:val="7F7F7F" w:themeColor="text1" w:themeTint="80"/>
          <w:sz w:val="28"/>
          <w:szCs w:val="28"/>
        </w:rPr>
      </w:pPr>
      <w:r w:rsidRPr="00710060">
        <w:rPr>
          <w:b/>
          <w:color w:val="7F7F7F" w:themeColor="text1" w:themeTint="80"/>
          <w:sz w:val="28"/>
          <w:szCs w:val="28"/>
        </w:rPr>
        <w:t xml:space="preserve">по </w:t>
      </w:r>
      <w:r w:rsidR="007D1B0B" w:rsidRPr="00710060">
        <w:rPr>
          <w:b/>
          <w:color w:val="7F7F7F" w:themeColor="text1" w:themeTint="80"/>
          <w:sz w:val="24"/>
          <w:szCs w:val="24"/>
        </w:rPr>
        <w:t xml:space="preserve"> </w:t>
      </w:r>
      <w:r w:rsidRPr="00710060">
        <w:rPr>
          <w:b/>
          <w:color w:val="7F7F7F" w:themeColor="text1" w:themeTint="80"/>
          <w:sz w:val="28"/>
          <w:szCs w:val="28"/>
        </w:rPr>
        <w:t>профилактике террористических угроз и обеспечению комплексной безопасности</w:t>
      </w:r>
    </w:p>
    <w:p w:rsidR="0056149A" w:rsidRPr="00710060" w:rsidRDefault="0056149A" w:rsidP="0056149A">
      <w:pPr>
        <w:spacing w:line="276" w:lineRule="auto"/>
        <w:ind w:right="-1"/>
        <w:jc w:val="center"/>
        <w:rPr>
          <w:b/>
          <w:color w:val="7F7F7F" w:themeColor="text1" w:themeTint="80"/>
          <w:sz w:val="28"/>
          <w:szCs w:val="28"/>
        </w:rPr>
      </w:pPr>
      <w:r w:rsidRPr="00710060">
        <w:rPr>
          <w:b/>
          <w:color w:val="7F7F7F" w:themeColor="text1" w:themeTint="80"/>
          <w:sz w:val="28"/>
          <w:szCs w:val="28"/>
        </w:rPr>
        <w:t xml:space="preserve">МБДОУ  </w:t>
      </w:r>
      <w:r w:rsidRPr="00710060">
        <w:rPr>
          <w:b/>
          <w:color w:val="7F7F7F" w:themeColor="text1" w:themeTint="80"/>
          <w:spacing w:val="-11"/>
          <w:sz w:val="28"/>
          <w:szCs w:val="28"/>
        </w:rPr>
        <w:t>детского сада № 114 «Чебурашка» г. Брянска</w:t>
      </w:r>
    </w:p>
    <w:p w:rsidR="00BA50DC" w:rsidRPr="00710060" w:rsidRDefault="00237825" w:rsidP="0056149A">
      <w:pPr>
        <w:spacing w:line="276" w:lineRule="auto"/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на 2019 -2020</w:t>
      </w:r>
      <w:r w:rsidR="0056149A" w:rsidRPr="00710060">
        <w:rPr>
          <w:b/>
          <w:color w:val="7F7F7F" w:themeColor="text1" w:themeTint="80"/>
          <w:sz w:val="28"/>
          <w:szCs w:val="28"/>
        </w:rPr>
        <w:t xml:space="preserve"> учебный год.</w:t>
      </w:r>
    </w:p>
    <w:p w:rsidR="00001568" w:rsidRPr="00710060" w:rsidRDefault="00001568">
      <w:pPr>
        <w:rPr>
          <w:color w:val="7F7F7F" w:themeColor="text1" w:themeTint="80"/>
          <w:sz w:val="16"/>
          <w:szCs w:val="16"/>
        </w:rPr>
      </w:pPr>
    </w:p>
    <w:tbl>
      <w:tblPr>
        <w:tblW w:w="10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5271"/>
        <w:gridCol w:w="1980"/>
        <w:gridCol w:w="1980"/>
      </w:tblGrid>
      <w:tr w:rsidR="00061E4A" w:rsidRPr="00710060" w:rsidTr="00256E8F">
        <w:tc>
          <w:tcPr>
            <w:tcW w:w="10040" w:type="dxa"/>
            <w:gridSpan w:val="5"/>
          </w:tcPr>
          <w:p w:rsidR="00061E4A" w:rsidRPr="006C0A49" w:rsidRDefault="00061E4A" w:rsidP="00B44581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6C0A49">
              <w:rPr>
                <w:b/>
                <w:i/>
                <w:color w:val="7F7F7F" w:themeColor="text1" w:themeTint="80"/>
                <w:sz w:val="28"/>
                <w:szCs w:val="28"/>
              </w:rPr>
              <w:t>Организационно-управленческая работа</w:t>
            </w:r>
          </w:p>
        </w:tc>
      </w:tr>
      <w:tr w:rsidR="00061E4A" w:rsidRPr="00710060" w:rsidTr="00256E8F">
        <w:tc>
          <w:tcPr>
            <w:tcW w:w="809" w:type="dxa"/>
            <w:gridSpan w:val="2"/>
          </w:tcPr>
          <w:p w:rsidR="00061E4A" w:rsidRPr="00710060" w:rsidRDefault="00061E4A" w:rsidP="00FE79A5">
            <w:pPr>
              <w:jc w:val="center"/>
              <w:rPr>
                <w:b/>
                <w:color w:val="7F7F7F" w:themeColor="text1" w:themeTint="80"/>
              </w:rPr>
            </w:pPr>
            <w:r w:rsidRPr="00710060">
              <w:rPr>
                <w:b/>
                <w:color w:val="7F7F7F" w:themeColor="text1" w:themeTint="80"/>
              </w:rPr>
              <w:t>№</w:t>
            </w:r>
            <w:proofErr w:type="spellStart"/>
            <w:proofErr w:type="gramStart"/>
            <w:r w:rsidRPr="00710060">
              <w:rPr>
                <w:b/>
                <w:color w:val="7F7F7F" w:themeColor="text1" w:themeTint="80"/>
              </w:rPr>
              <w:t>п</w:t>
            </w:r>
            <w:proofErr w:type="spellEnd"/>
            <w:proofErr w:type="gramEnd"/>
            <w:r w:rsidRPr="00710060">
              <w:rPr>
                <w:b/>
                <w:color w:val="7F7F7F" w:themeColor="text1" w:themeTint="80"/>
              </w:rPr>
              <w:t>/</w:t>
            </w:r>
            <w:proofErr w:type="spellStart"/>
            <w:r w:rsidRPr="00710060">
              <w:rPr>
                <w:b/>
                <w:color w:val="7F7F7F" w:themeColor="text1" w:themeTint="80"/>
              </w:rPr>
              <w:t>п</w:t>
            </w:r>
            <w:proofErr w:type="spellEnd"/>
          </w:p>
        </w:tc>
        <w:tc>
          <w:tcPr>
            <w:tcW w:w="5271" w:type="dxa"/>
          </w:tcPr>
          <w:p w:rsidR="00061E4A" w:rsidRPr="00710060" w:rsidRDefault="00061E4A" w:rsidP="00FE79A5">
            <w:pPr>
              <w:jc w:val="center"/>
              <w:rPr>
                <w:b/>
                <w:color w:val="7F7F7F" w:themeColor="text1" w:themeTint="80"/>
              </w:rPr>
            </w:pPr>
            <w:r w:rsidRPr="00710060">
              <w:rPr>
                <w:b/>
                <w:color w:val="7F7F7F" w:themeColor="text1" w:themeTint="80"/>
              </w:rPr>
              <w:t>мероприятия</w:t>
            </w:r>
          </w:p>
        </w:tc>
        <w:tc>
          <w:tcPr>
            <w:tcW w:w="1980" w:type="dxa"/>
          </w:tcPr>
          <w:p w:rsidR="00061E4A" w:rsidRPr="00710060" w:rsidRDefault="00061E4A" w:rsidP="00FE79A5">
            <w:pPr>
              <w:jc w:val="center"/>
              <w:rPr>
                <w:b/>
                <w:color w:val="7F7F7F" w:themeColor="text1" w:themeTint="80"/>
              </w:rPr>
            </w:pPr>
            <w:r w:rsidRPr="00710060">
              <w:rPr>
                <w:b/>
                <w:color w:val="7F7F7F" w:themeColor="text1" w:themeTint="80"/>
              </w:rPr>
              <w:t>сроки</w:t>
            </w:r>
          </w:p>
        </w:tc>
        <w:tc>
          <w:tcPr>
            <w:tcW w:w="1980" w:type="dxa"/>
          </w:tcPr>
          <w:p w:rsidR="00061E4A" w:rsidRPr="00710060" w:rsidRDefault="00061E4A" w:rsidP="00FE79A5">
            <w:pPr>
              <w:jc w:val="center"/>
              <w:rPr>
                <w:b/>
                <w:color w:val="7F7F7F" w:themeColor="text1" w:themeTint="80"/>
              </w:rPr>
            </w:pPr>
            <w:r w:rsidRPr="00710060">
              <w:rPr>
                <w:b/>
                <w:color w:val="7F7F7F" w:themeColor="text1" w:themeTint="80"/>
              </w:rPr>
              <w:t>ответственные</w:t>
            </w:r>
          </w:p>
        </w:tc>
      </w:tr>
      <w:tr w:rsidR="007D1B0B" w:rsidRPr="00710060" w:rsidTr="00256E8F">
        <w:tc>
          <w:tcPr>
            <w:tcW w:w="809" w:type="dxa"/>
            <w:gridSpan w:val="2"/>
          </w:tcPr>
          <w:p w:rsidR="007D1B0B" w:rsidRPr="00710060" w:rsidRDefault="007D1B0B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7D1B0B" w:rsidRPr="00710060" w:rsidRDefault="007D1B0B" w:rsidP="00FA166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7F7F7F" w:themeColor="text1" w:themeTint="80"/>
                <w:sz w:val="24"/>
                <w:szCs w:val="24"/>
              </w:rPr>
            </w:pPr>
            <w:r w:rsidRPr="00710060">
              <w:rPr>
                <w:b w:val="0"/>
                <w:color w:val="7F7F7F" w:themeColor="text1" w:themeTint="80"/>
                <w:sz w:val="24"/>
                <w:szCs w:val="24"/>
              </w:rPr>
              <w:t>Издание приказа "О принятии мер по предупреждению и пресечению террористических актов и обеспечении безопасности МБДОУ "</w:t>
            </w:r>
            <w:r w:rsidR="001B6052" w:rsidRPr="00710060">
              <w:rPr>
                <w:b w:val="0"/>
                <w:color w:val="7F7F7F" w:themeColor="text1" w:themeTint="80"/>
                <w:sz w:val="24"/>
                <w:szCs w:val="24"/>
              </w:rPr>
              <w:t xml:space="preserve"> и назначение ответственного за антитеррористическую безопасность учреждения</w:t>
            </w:r>
          </w:p>
          <w:p w:rsidR="0044395C" w:rsidRPr="006C0A49" w:rsidRDefault="0044395C" w:rsidP="00FA166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1B0B" w:rsidRPr="00710060" w:rsidRDefault="007D1B0B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к началу учебного года</w:t>
            </w:r>
          </w:p>
        </w:tc>
        <w:tc>
          <w:tcPr>
            <w:tcW w:w="1980" w:type="dxa"/>
          </w:tcPr>
          <w:p w:rsidR="007D1B0B" w:rsidRPr="00710060" w:rsidRDefault="007D1B0B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Заведующий</w:t>
            </w:r>
          </w:p>
          <w:p w:rsidR="00AB5C1C" w:rsidRPr="00710060" w:rsidRDefault="00AB5C1C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Игинова Г.Н.</w:t>
            </w:r>
          </w:p>
        </w:tc>
      </w:tr>
      <w:tr w:rsidR="007D1B0B" w:rsidRPr="00710060" w:rsidTr="00256E8F">
        <w:trPr>
          <w:trHeight w:val="1124"/>
        </w:trPr>
        <w:tc>
          <w:tcPr>
            <w:tcW w:w="809" w:type="dxa"/>
            <w:gridSpan w:val="2"/>
          </w:tcPr>
          <w:p w:rsidR="007D1B0B" w:rsidRPr="00710060" w:rsidRDefault="007D1B0B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6C0A49" w:rsidRDefault="007D1B0B" w:rsidP="0044395C">
            <w:pPr>
              <w:rPr>
                <w:color w:val="7F7F7F" w:themeColor="text1" w:themeTint="80"/>
                <w:spacing w:val="2"/>
              </w:rPr>
            </w:pPr>
            <w:r w:rsidRPr="00710060">
              <w:rPr>
                <w:rStyle w:val="apple-converted-space"/>
                <w:color w:val="7F7F7F" w:themeColor="text1" w:themeTint="80"/>
              </w:rPr>
              <w:t>Ознакомление сотрудников с отдельными положениями Федерального закона</w:t>
            </w:r>
            <w:r w:rsidRPr="00710060">
              <w:rPr>
                <w:color w:val="7F7F7F" w:themeColor="text1" w:themeTint="80"/>
              </w:rPr>
              <w:t xml:space="preserve">  </w:t>
            </w:r>
            <w:hyperlink r:id="rId5" w:anchor="text" w:history="1">
              <w:r w:rsidRPr="00710060">
                <w:rPr>
                  <w:rStyle w:val="a5"/>
                  <w:color w:val="7F7F7F" w:themeColor="text1" w:themeTint="80"/>
                  <w:u w:val="none"/>
                </w:rPr>
                <w:t xml:space="preserve"> от 6 марта 2006 г. N 35-ФЗ "О противодействии терроризму" (с изменениями и дополнениями)</w:t>
              </w:r>
            </w:hyperlink>
            <w:r w:rsidRPr="00710060">
              <w:rPr>
                <w:color w:val="7F7F7F" w:themeColor="text1" w:themeTint="80"/>
                <w:spacing w:val="2"/>
              </w:rPr>
              <w:t xml:space="preserve"> </w:t>
            </w:r>
          </w:p>
          <w:p w:rsidR="00A96D0F" w:rsidRPr="006C0A49" w:rsidRDefault="0044395C" w:rsidP="0044395C">
            <w:pPr>
              <w:rPr>
                <w:color w:val="7F7F7F" w:themeColor="text1" w:themeTint="80"/>
                <w:spacing w:val="2"/>
              </w:rPr>
            </w:pPr>
            <w:r w:rsidRPr="00710060">
              <w:rPr>
                <w:color w:val="7F7F7F" w:themeColor="text1" w:themeTint="80"/>
                <w:spacing w:val="2"/>
              </w:rPr>
              <w:t xml:space="preserve">  </w:t>
            </w:r>
          </w:p>
        </w:tc>
        <w:tc>
          <w:tcPr>
            <w:tcW w:w="1980" w:type="dxa"/>
          </w:tcPr>
          <w:p w:rsidR="007D1B0B" w:rsidRPr="00710060" w:rsidRDefault="007D1B0B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2 раза в год</w:t>
            </w:r>
          </w:p>
        </w:tc>
        <w:tc>
          <w:tcPr>
            <w:tcW w:w="1980" w:type="dxa"/>
          </w:tcPr>
          <w:p w:rsidR="007D1B0B" w:rsidRPr="00710060" w:rsidRDefault="007D1B0B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Заведующий</w:t>
            </w:r>
          </w:p>
          <w:p w:rsidR="00AB5C1C" w:rsidRPr="00710060" w:rsidRDefault="00AB5C1C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Игинова Г.Н.</w:t>
            </w:r>
          </w:p>
        </w:tc>
      </w:tr>
      <w:tr w:rsidR="00C67898" w:rsidRPr="00710060" w:rsidTr="00256E8F">
        <w:trPr>
          <w:trHeight w:val="1646"/>
        </w:trPr>
        <w:tc>
          <w:tcPr>
            <w:tcW w:w="809" w:type="dxa"/>
            <w:gridSpan w:val="2"/>
          </w:tcPr>
          <w:p w:rsidR="00C67898" w:rsidRPr="00710060" w:rsidRDefault="00C67898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C67898" w:rsidRPr="00710060" w:rsidRDefault="00C67898" w:rsidP="00FA1664">
            <w:pPr>
              <w:shd w:val="clear" w:color="auto" w:fill="FFFFFF"/>
              <w:ind w:left="6" w:right="176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Разработка инструкций и памяток:</w:t>
            </w:r>
          </w:p>
          <w:p w:rsidR="00C67898" w:rsidRPr="00710060" w:rsidRDefault="00C67898" w:rsidP="006C0A49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76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о порядке действий в случае угрозы совершения террористического акта,</w:t>
            </w:r>
          </w:p>
          <w:p w:rsidR="00C67898" w:rsidRPr="00710060" w:rsidRDefault="00C67898" w:rsidP="006C0A49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76" w:lineRule="auto"/>
              <w:ind w:right="176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 </w:t>
            </w:r>
            <w:r w:rsidRPr="00710060">
              <w:rPr>
                <w:bCs/>
                <w:color w:val="7F7F7F" w:themeColor="text1" w:themeTint="80"/>
              </w:rPr>
              <w:t>по обеспечению безопасности</w:t>
            </w:r>
          </w:p>
          <w:p w:rsidR="00C67898" w:rsidRPr="00710060" w:rsidRDefault="00C67898" w:rsidP="006C0A49">
            <w:pPr>
              <w:spacing w:line="276" w:lineRule="auto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bCs/>
                <w:color w:val="7F7F7F" w:themeColor="text1" w:themeTint="80"/>
              </w:rPr>
              <w:t xml:space="preserve"> въездных ворот </w:t>
            </w:r>
          </w:p>
          <w:p w:rsidR="00C67898" w:rsidRPr="00710060" w:rsidRDefault="00C67898" w:rsidP="006C0A49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bCs/>
                <w:color w:val="7F7F7F" w:themeColor="text1" w:themeTint="80"/>
              </w:rPr>
              <w:t xml:space="preserve">по </w:t>
            </w:r>
            <w:r w:rsidRPr="00710060">
              <w:rPr>
                <w:color w:val="7F7F7F" w:themeColor="text1" w:themeTint="80"/>
              </w:rPr>
              <w:t>профилактическому</w:t>
            </w:r>
            <w:r w:rsidRPr="00710060">
              <w:rPr>
                <w:b/>
                <w:color w:val="7F7F7F" w:themeColor="text1" w:themeTint="80"/>
              </w:rPr>
              <w:t xml:space="preserve"> </w:t>
            </w:r>
            <w:r w:rsidRPr="00710060">
              <w:rPr>
                <w:color w:val="7F7F7F" w:themeColor="text1" w:themeTint="80"/>
              </w:rPr>
              <w:t xml:space="preserve">осмотру  здания </w:t>
            </w:r>
            <w:r w:rsidRPr="00710060">
              <w:rPr>
                <w:color w:val="7F7F7F" w:themeColor="text1" w:themeTint="80"/>
                <w:spacing w:val="-2"/>
              </w:rPr>
              <w:t>МБДОУ</w:t>
            </w:r>
          </w:p>
          <w:p w:rsidR="00C67898" w:rsidRPr="00710060" w:rsidRDefault="00C67898" w:rsidP="006C0A49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 профилактическому  осмотру</w:t>
            </w:r>
          </w:p>
          <w:p w:rsidR="00C67898" w:rsidRPr="00710060" w:rsidRDefault="00C67898" w:rsidP="006C0A49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 закрепленных объектов и территории</w:t>
            </w:r>
          </w:p>
          <w:p w:rsidR="0044395C" w:rsidRPr="00710060" w:rsidRDefault="0044395C" w:rsidP="0044395C">
            <w:pPr>
              <w:pStyle w:val="a6"/>
              <w:ind w:left="785"/>
              <w:jc w:val="both"/>
              <w:rPr>
                <w:bCs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к началу учебного года</w:t>
            </w: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заместитель руководителя</w:t>
            </w:r>
          </w:p>
          <w:p w:rsidR="00C67898" w:rsidRPr="00710060" w:rsidRDefault="004A12D6" w:rsidP="00FA166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Кузнецова О.А.</w:t>
            </w:r>
          </w:p>
        </w:tc>
      </w:tr>
      <w:tr w:rsidR="00C67898" w:rsidRPr="00710060" w:rsidTr="00256E8F">
        <w:tc>
          <w:tcPr>
            <w:tcW w:w="809" w:type="dxa"/>
            <w:gridSpan w:val="2"/>
          </w:tcPr>
          <w:p w:rsidR="00C67898" w:rsidRPr="00710060" w:rsidRDefault="00C67898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C67898" w:rsidRPr="00710060" w:rsidRDefault="00C67898" w:rsidP="00FA1664">
            <w:pPr>
              <w:rPr>
                <w:bCs/>
                <w:color w:val="7F7F7F" w:themeColor="text1" w:themeTint="80"/>
              </w:rPr>
            </w:pPr>
            <w:r w:rsidRPr="00710060">
              <w:rPr>
                <w:bCs/>
                <w:color w:val="7F7F7F" w:themeColor="text1" w:themeTint="80"/>
              </w:rPr>
              <w:t xml:space="preserve"> Обеспечение безопасности въездных ворот, регистрация въезжающих машин в специальном журнале,  своевременное закрытие въездных ворот </w:t>
            </w:r>
          </w:p>
          <w:p w:rsidR="0044395C" w:rsidRPr="00710060" w:rsidRDefault="0044395C" w:rsidP="00FA166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постоянно</w:t>
            </w: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кладовщик</w:t>
            </w:r>
          </w:p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Зинченко О.В.</w:t>
            </w:r>
          </w:p>
        </w:tc>
      </w:tr>
      <w:tr w:rsidR="00C67898" w:rsidRPr="00710060" w:rsidTr="00256E8F">
        <w:tc>
          <w:tcPr>
            <w:tcW w:w="809" w:type="dxa"/>
            <w:gridSpan w:val="2"/>
          </w:tcPr>
          <w:p w:rsidR="00C67898" w:rsidRPr="00710060" w:rsidRDefault="00C67898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C67898" w:rsidRPr="00710060" w:rsidRDefault="00C67898" w:rsidP="00FA1664">
            <w:pPr>
              <w:pStyle w:val="3"/>
              <w:widowControl/>
              <w:tabs>
                <w:tab w:val="left" w:pos="0"/>
                <w:tab w:val="left" w:pos="702"/>
              </w:tabs>
              <w:autoSpaceDE/>
              <w:adjustRightInd/>
              <w:spacing w:after="0"/>
              <w:ind w:left="59"/>
              <w:jc w:val="both"/>
              <w:rPr>
                <w:color w:val="7F7F7F" w:themeColor="text1" w:themeTint="80"/>
                <w:sz w:val="24"/>
                <w:szCs w:val="24"/>
              </w:rPr>
            </w:pPr>
            <w:proofErr w:type="gramStart"/>
            <w:r w:rsidRPr="00710060">
              <w:rPr>
                <w:color w:val="7F7F7F" w:themeColor="text1" w:themeTint="80"/>
                <w:sz w:val="24"/>
                <w:szCs w:val="24"/>
              </w:rPr>
              <w:t>Обеспечение и контроль внешней безопасности (наличие замков на подвальном и складских помещениях, воротах, запоров дверей, окон с регистрацией в «Журнале передачи дежурств»;</w:t>
            </w:r>
            <w:proofErr w:type="gramEnd"/>
          </w:p>
          <w:p w:rsidR="00C67898" w:rsidRPr="00710060" w:rsidRDefault="00C67898" w:rsidP="00FA1664">
            <w:pPr>
              <w:pStyle w:val="a4"/>
              <w:spacing w:before="0" w:beforeAutospacing="0" w:after="0" w:afterAutospacing="0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 Ежедневно  при </w:t>
            </w:r>
            <w:proofErr w:type="spellStart"/>
            <w:r w:rsidRPr="00710060">
              <w:rPr>
                <w:color w:val="7F7F7F" w:themeColor="text1" w:themeTint="80"/>
              </w:rPr>
              <w:t>заступлении</w:t>
            </w:r>
            <w:proofErr w:type="spellEnd"/>
            <w:r w:rsidRPr="00710060">
              <w:rPr>
                <w:color w:val="7F7F7F" w:themeColor="text1" w:themeTint="80"/>
              </w:rPr>
              <w:t xml:space="preserve"> на дежурство </w:t>
            </w:r>
          </w:p>
        </w:tc>
        <w:tc>
          <w:tcPr>
            <w:tcW w:w="1980" w:type="dxa"/>
          </w:tcPr>
          <w:p w:rsidR="00C67898" w:rsidRPr="00710060" w:rsidRDefault="00C67898" w:rsidP="00964A7C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сторожа Васильева В.Н., Бормотов Е.И., </w:t>
            </w:r>
            <w:r w:rsidR="00964A7C">
              <w:rPr>
                <w:color w:val="7F7F7F" w:themeColor="text1" w:themeTint="80"/>
              </w:rPr>
              <w:t>Евсикова В.И</w:t>
            </w:r>
            <w:r w:rsidRPr="00710060">
              <w:rPr>
                <w:color w:val="7F7F7F" w:themeColor="text1" w:themeTint="80"/>
              </w:rPr>
              <w:t>.</w:t>
            </w:r>
          </w:p>
        </w:tc>
      </w:tr>
      <w:tr w:rsidR="00C67898" w:rsidRPr="00710060" w:rsidTr="00256E8F">
        <w:tc>
          <w:tcPr>
            <w:tcW w:w="809" w:type="dxa"/>
            <w:gridSpan w:val="2"/>
          </w:tcPr>
          <w:p w:rsidR="00C67898" w:rsidRPr="00710060" w:rsidRDefault="00C67898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C67898" w:rsidRDefault="00C67898" w:rsidP="00FA1664">
            <w:pPr>
              <w:pStyle w:val="3"/>
              <w:widowControl/>
              <w:tabs>
                <w:tab w:val="left" w:pos="0"/>
                <w:tab w:val="left" w:pos="702"/>
              </w:tabs>
              <w:autoSpaceDE/>
              <w:adjustRightInd/>
              <w:spacing w:after="0"/>
              <w:ind w:left="59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710060">
              <w:rPr>
                <w:color w:val="7F7F7F" w:themeColor="text1" w:themeTint="80"/>
                <w:sz w:val="24"/>
                <w:szCs w:val="24"/>
              </w:rPr>
              <w:t>Осмотр здания и помещений на предмет нахождения подозрительных предметов, посторонних лиц с отметкой в специальном журнале</w:t>
            </w:r>
          </w:p>
          <w:p w:rsidR="006C0A49" w:rsidRPr="00710060" w:rsidRDefault="006C0A49" w:rsidP="00FA1664">
            <w:pPr>
              <w:pStyle w:val="3"/>
              <w:widowControl/>
              <w:tabs>
                <w:tab w:val="left" w:pos="0"/>
                <w:tab w:val="left" w:pos="702"/>
              </w:tabs>
              <w:autoSpaceDE/>
              <w:adjustRightInd/>
              <w:spacing w:after="0"/>
              <w:ind w:left="59"/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ежедневно</w:t>
            </w:r>
          </w:p>
        </w:tc>
        <w:tc>
          <w:tcPr>
            <w:tcW w:w="1980" w:type="dxa"/>
          </w:tcPr>
          <w:p w:rsidR="00C67898" w:rsidRPr="00710060" w:rsidRDefault="00C67898" w:rsidP="00797D38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уборщик Богатырева А.И</w:t>
            </w:r>
          </w:p>
        </w:tc>
      </w:tr>
      <w:tr w:rsidR="00C67898" w:rsidRPr="00710060" w:rsidTr="00256E8F">
        <w:tc>
          <w:tcPr>
            <w:tcW w:w="809" w:type="dxa"/>
            <w:gridSpan w:val="2"/>
          </w:tcPr>
          <w:p w:rsidR="00C67898" w:rsidRPr="00710060" w:rsidRDefault="00C67898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  <w:p w:rsidR="00C67898" w:rsidRPr="00710060" w:rsidRDefault="00C67898">
            <w:p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Осмотр закрепленных объектов и территории  на предмет нахождения подозрительных предметов, посторонних лиц с отметкой в специальном журнале</w:t>
            </w:r>
          </w:p>
          <w:p w:rsidR="0044395C" w:rsidRPr="00710060" w:rsidRDefault="0044395C" w:rsidP="00FA166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ежедневно</w:t>
            </w:r>
          </w:p>
        </w:tc>
        <w:tc>
          <w:tcPr>
            <w:tcW w:w="1980" w:type="dxa"/>
          </w:tcPr>
          <w:p w:rsidR="00C67898" w:rsidRPr="00710060" w:rsidRDefault="00C67898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дворники </w:t>
            </w:r>
            <w:r w:rsidR="00964A7C">
              <w:rPr>
                <w:color w:val="7F7F7F" w:themeColor="text1" w:themeTint="80"/>
              </w:rPr>
              <w:t>Бондарь С.Н.</w:t>
            </w:r>
            <w:r w:rsidRPr="00710060">
              <w:rPr>
                <w:color w:val="7F7F7F" w:themeColor="text1" w:themeTint="80"/>
              </w:rPr>
              <w:t>, Осиян А.Ф.</w:t>
            </w:r>
          </w:p>
        </w:tc>
      </w:tr>
      <w:tr w:rsidR="004A12D6" w:rsidRPr="00710060" w:rsidTr="00256E8F"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Инструктаж персонала по действиям сотрудников при возникновении угрозы совершения террористических актов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ind w:right="-165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не менее 2-х раз в год (на начало учебного года, перед летним оздоровительным сезоном)</w:t>
            </w:r>
          </w:p>
        </w:tc>
        <w:tc>
          <w:tcPr>
            <w:tcW w:w="1980" w:type="dxa"/>
          </w:tcPr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заместитель руководителя</w:t>
            </w:r>
          </w:p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Кузнецова О.А.</w:t>
            </w:r>
          </w:p>
        </w:tc>
      </w:tr>
      <w:tr w:rsidR="004A12D6" w:rsidRPr="00710060" w:rsidTr="00256E8F"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Pr="00710060" w:rsidRDefault="004A12D6" w:rsidP="00FA1664">
            <w:pPr>
              <w:pStyle w:val="a6"/>
              <w:shd w:val="clear" w:color="auto" w:fill="FFFFFF"/>
              <w:ind w:left="-83" w:right="22"/>
              <w:jc w:val="both"/>
              <w:rPr>
                <w:bCs/>
                <w:color w:val="7F7F7F" w:themeColor="text1" w:themeTint="80"/>
              </w:rPr>
            </w:pPr>
            <w:r w:rsidRPr="00710060">
              <w:rPr>
                <w:bCs/>
                <w:color w:val="7F7F7F" w:themeColor="text1" w:themeTint="80"/>
              </w:rPr>
              <w:t>Контроль проведение профилактических осмотров здания, территории, въездных ворот и регулярность заполнения журналов.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не реже 1 раза в месяц</w:t>
            </w:r>
          </w:p>
        </w:tc>
        <w:tc>
          <w:tcPr>
            <w:tcW w:w="1980" w:type="dxa"/>
          </w:tcPr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заместитель руководителя</w:t>
            </w:r>
          </w:p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Кузнецова О.А.</w:t>
            </w:r>
          </w:p>
        </w:tc>
      </w:tr>
      <w:tr w:rsidR="004A12D6" w:rsidRPr="00710060" w:rsidTr="00256E8F">
        <w:trPr>
          <w:trHeight w:val="3561"/>
        </w:trPr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Pr="00710060" w:rsidRDefault="004A12D6" w:rsidP="00FA1664">
            <w:pPr>
              <w:pStyle w:val="a6"/>
              <w:shd w:val="clear" w:color="auto" w:fill="FFFFFF"/>
              <w:ind w:left="59" w:hanging="59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Обеспечение  безопасного пребывания детей в группах: </w:t>
            </w:r>
          </w:p>
          <w:p w:rsidR="004A12D6" w:rsidRPr="00710060" w:rsidRDefault="004A12D6" w:rsidP="00FA1664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right="22" w:firstLine="426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Прием  детей у родителей лично, контроль отметки в специальном журнале; </w:t>
            </w:r>
          </w:p>
          <w:p w:rsidR="004A12D6" w:rsidRPr="00710060" w:rsidRDefault="004A12D6" w:rsidP="00FA1664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right="22" w:firstLine="426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Знание количества присутствующих в данный день детей  в группе;</w:t>
            </w:r>
          </w:p>
          <w:p w:rsidR="004A12D6" w:rsidRPr="00710060" w:rsidRDefault="004A12D6" w:rsidP="00FA1664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right="22" w:firstLine="426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 Закрытие дверей в групповое помещение после окончания утреннего приема детей; </w:t>
            </w:r>
          </w:p>
          <w:p w:rsidR="004A12D6" w:rsidRPr="00710060" w:rsidRDefault="004A12D6" w:rsidP="00FA1664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right="22" w:firstLine="426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Сверка количество детей по возвращению  в группу после зарядки, физкультурных и музыкальных занятий, прогулки; </w:t>
            </w:r>
          </w:p>
          <w:p w:rsidR="004A12D6" w:rsidRPr="00710060" w:rsidRDefault="004A12D6" w:rsidP="00FA1664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ind w:left="0" w:right="22" w:firstLine="426"/>
              <w:jc w:val="both"/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Знание  контактных телефонов родителей, наличие списка телефонов в группе на рабочем столе; 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постоянно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воспитатели групп</w:t>
            </w:r>
          </w:p>
        </w:tc>
      </w:tr>
      <w:tr w:rsidR="004A12D6" w:rsidRPr="00710060" w:rsidTr="00256E8F"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1 раза в год</w:t>
            </w:r>
          </w:p>
        </w:tc>
        <w:tc>
          <w:tcPr>
            <w:tcW w:w="1980" w:type="dxa"/>
          </w:tcPr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заместитель руководителя</w:t>
            </w:r>
          </w:p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Кузнецова О.А.</w:t>
            </w:r>
          </w:p>
        </w:tc>
      </w:tr>
      <w:tr w:rsidR="004A12D6" w:rsidRPr="00710060" w:rsidTr="00256E8F"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Постоянное содержание в порядке чердачных, подвальных, подсобных помещений и запасных выходов, проверка состояния  ограждений и освещенности территории ДОУ,  проверка наличия и исправности средств пожаротушения, "тревожной кнопки" и т.д.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постоянно</w:t>
            </w:r>
          </w:p>
        </w:tc>
        <w:tc>
          <w:tcPr>
            <w:tcW w:w="1980" w:type="dxa"/>
          </w:tcPr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заместитель руководителя</w:t>
            </w:r>
          </w:p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Кузнецова О.А.</w:t>
            </w:r>
          </w:p>
        </w:tc>
      </w:tr>
      <w:tr w:rsidR="004A12D6" w:rsidRPr="00710060" w:rsidTr="00256E8F"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Обеспечение наличия телефонов дежурных служб для открытого доступа сотрудникам ДОУ</w:t>
            </w:r>
          </w:p>
        </w:tc>
        <w:tc>
          <w:tcPr>
            <w:tcW w:w="1980" w:type="dxa"/>
          </w:tcPr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постоянно</w:t>
            </w:r>
          </w:p>
        </w:tc>
        <w:tc>
          <w:tcPr>
            <w:tcW w:w="1980" w:type="dxa"/>
          </w:tcPr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заместитель руководителя</w:t>
            </w:r>
          </w:p>
          <w:p w:rsidR="004A12D6" w:rsidRPr="00710060" w:rsidRDefault="004A12D6" w:rsidP="00ED635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Кузнецова О.А.</w:t>
            </w:r>
          </w:p>
        </w:tc>
      </w:tr>
      <w:tr w:rsidR="004A12D6" w:rsidRPr="00710060" w:rsidTr="00256E8F">
        <w:tc>
          <w:tcPr>
            <w:tcW w:w="809" w:type="dxa"/>
            <w:gridSpan w:val="2"/>
          </w:tcPr>
          <w:p w:rsidR="004A12D6" w:rsidRPr="00710060" w:rsidRDefault="004A12D6" w:rsidP="00B44581">
            <w:pPr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</w:p>
        </w:tc>
        <w:tc>
          <w:tcPr>
            <w:tcW w:w="5271" w:type="dxa"/>
          </w:tcPr>
          <w:p w:rsidR="004A12D6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Обеспечение функционирования и технического обслуживания системы видеонаблюдения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</w:p>
        </w:tc>
        <w:tc>
          <w:tcPr>
            <w:tcW w:w="1980" w:type="dxa"/>
          </w:tcPr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постоянно</w:t>
            </w:r>
          </w:p>
        </w:tc>
        <w:tc>
          <w:tcPr>
            <w:tcW w:w="1980" w:type="dxa"/>
          </w:tcPr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Заведующий</w:t>
            </w:r>
          </w:p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Игинова Г.Н.</w:t>
            </w:r>
          </w:p>
        </w:tc>
      </w:tr>
      <w:tr w:rsidR="004A12D6" w:rsidRPr="00710060" w:rsidTr="00256E8F">
        <w:tc>
          <w:tcPr>
            <w:tcW w:w="10040" w:type="dxa"/>
            <w:gridSpan w:val="5"/>
          </w:tcPr>
          <w:p w:rsidR="004A12D6" w:rsidRPr="00CA5EE4" w:rsidRDefault="004A12D6" w:rsidP="00FA1664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A5EE4">
              <w:rPr>
                <w:b/>
                <w:color w:val="7F7F7F" w:themeColor="text1" w:themeTint="80"/>
                <w:sz w:val="28"/>
                <w:szCs w:val="28"/>
              </w:rPr>
              <w:t>Работа с детьми</w:t>
            </w:r>
          </w:p>
        </w:tc>
      </w:tr>
      <w:tr w:rsidR="004A12D6" w:rsidRPr="00710060" w:rsidTr="00256E8F">
        <w:tc>
          <w:tcPr>
            <w:tcW w:w="76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1</w:t>
            </w:r>
          </w:p>
        </w:tc>
        <w:tc>
          <w:tcPr>
            <w:tcW w:w="5320" w:type="dxa"/>
            <w:gridSpan w:val="2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Занятия, тематические беседы с  воспитанниками  по антитеррористической, пожарной безопасности, правилам дорожного движения ("Как я должен поступать", "Как вызвать полицию", "Правила поведения  на улице"</w:t>
            </w:r>
            <w:proofErr w:type="gramStart"/>
            <w:r w:rsidRPr="00710060">
              <w:rPr>
                <w:color w:val="7F7F7F" w:themeColor="text1" w:themeTint="80"/>
              </w:rPr>
              <w:t xml:space="preserve"> ,</w:t>
            </w:r>
            <w:proofErr w:type="gramEnd"/>
            <w:r w:rsidRPr="00710060">
              <w:rPr>
                <w:color w:val="7F7F7F" w:themeColor="text1" w:themeTint="80"/>
              </w:rPr>
              <w:t xml:space="preserve">  "Когда мамы нет дома" и др.)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Согласно календарно-перспективного  планирования 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ст. воспитатель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Филичева М.Г.,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воспитатели групп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</w:p>
        </w:tc>
      </w:tr>
      <w:tr w:rsidR="004A12D6" w:rsidRPr="00710060" w:rsidTr="00256E8F">
        <w:tc>
          <w:tcPr>
            <w:tcW w:w="76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2</w:t>
            </w:r>
          </w:p>
        </w:tc>
        <w:tc>
          <w:tcPr>
            <w:tcW w:w="5320" w:type="dxa"/>
            <w:gridSpan w:val="2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Проведение занятий по  ОБЖ в группах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Согласно календарно-перспективного  планирования 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ст. воспитатель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Филичева М.Г.,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воспитатели групп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  <w:sz w:val="16"/>
                <w:szCs w:val="16"/>
                <w:vertAlign w:val="superscript"/>
              </w:rPr>
            </w:pPr>
          </w:p>
        </w:tc>
      </w:tr>
      <w:tr w:rsidR="004A12D6" w:rsidRPr="00710060" w:rsidTr="00256E8F">
        <w:trPr>
          <w:trHeight w:val="1262"/>
        </w:trPr>
        <w:tc>
          <w:tcPr>
            <w:tcW w:w="76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3</w:t>
            </w:r>
          </w:p>
        </w:tc>
        <w:tc>
          <w:tcPr>
            <w:tcW w:w="5320" w:type="dxa"/>
            <w:gridSpan w:val="2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Согласно календарно-перспективного  планирования </w:t>
            </w:r>
          </w:p>
        </w:tc>
        <w:tc>
          <w:tcPr>
            <w:tcW w:w="1980" w:type="dxa"/>
          </w:tcPr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ст. воспитатель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Филичева М.Г.,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воспитатели групп</w:t>
            </w:r>
          </w:p>
          <w:p w:rsidR="004A12D6" w:rsidRPr="00710060" w:rsidRDefault="004A12D6" w:rsidP="00FA166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4A12D6" w:rsidRPr="00710060" w:rsidTr="00256E8F">
        <w:tc>
          <w:tcPr>
            <w:tcW w:w="10040" w:type="dxa"/>
            <w:gridSpan w:val="5"/>
          </w:tcPr>
          <w:p w:rsidR="004A12D6" w:rsidRPr="00CA5EE4" w:rsidRDefault="004A12D6" w:rsidP="00B44581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A5EE4">
              <w:rPr>
                <w:b/>
                <w:color w:val="7F7F7F" w:themeColor="text1" w:themeTint="80"/>
                <w:sz w:val="28"/>
                <w:szCs w:val="28"/>
              </w:rPr>
              <w:t>Работа с родителями</w:t>
            </w:r>
          </w:p>
        </w:tc>
      </w:tr>
      <w:tr w:rsidR="004A12D6" w:rsidRPr="00710060" w:rsidTr="00256E8F">
        <w:tc>
          <w:tcPr>
            <w:tcW w:w="76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</w:p>
          <w:p w:rsidR="004A12D6" w:rsidRPr="00710060" w:rsidRDefault="004A12D6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1</w:t>
            </w:r>
          </w:p>
        </w:tc>
        <w:tc>
          <w:tcPr>
            <w:tcW w:w="5320" w:type="dxa"/>
            <w:gridSpan w:val="2"/>
          </w:tcPr>
          <w:p w:rsidR="004A12D6" w:rsidRPr="00710060" w:rsidRDefault="004A12D6" w:rsidP="00B44581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Ознакомление родителей с режимом посещения ДОУ, </w:t>
            </w:r>
            <w:proofErr w:type="gramStart"/>
            <w:r w:rsidRPr="00710060">
              <w:rPr>
                <w:color w:val="7F7F7F" w:themeColor="text1" w:themeTint="80"/>
              </w:rPr>
              <w:t>правилах</w:t>
            </w:r>
            <w:proofErr w:type="gramEnd"/>
            <w:r w:rsidRPr="00710060">
              <w:rPr>
                <w:color w:val="7F7F7F" w:themeColor="text1" w:themeTint="80"/>
              </w:rPr>
              <w:t xml:space="preserve"> по обеспечению охраны жизни и здоровья детей</w:t>
            </w:r>
          </w:p>
        </w:tc>
        <w:tc>
          <w:tcPr>
            <w:tcW w:w="198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</w:p>
        </w:tc>
        <w:tc>
          <w:tcPr>
            <w:tcW w:w="1980" w:type="dxa"/>
          </w:tcPr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воспитатели групп</w:t>
            </w:r>
          </w:p>
        </w:tc>
      </w:tr>
      <w:tr w:rsidR="004A12D6" w:rsidRPr="00710060" w:rsidTr="00256E8F">
        <w:tc>
          <w:tcPr>
            <w:tcW w:w="76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2</w:t>
            </w:r>
          </w:p>
        </w:tc>
        <w:tc>
          <w:tcPr>
            <w:tcW w:w="5320" w:type="dxa"/>
            <w:gridSpan w:val="2"/>
          </w:tcPr>
          <w:p w:rsidR="004A12D6" w:rsidRPr="00710060" w:rsidRDefault="004A12D6" w:rsidP="001E42EB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Проведение родительских собраний</w:t>
            </w:r>
            <w:proofErr w:type="gramStart"/>
            <w:r w:rsidRPr="00710060">
              <w:rPr>
                <w:color w:val="7F7F7F" w:themeColor="text1" w:themeTint="80"/>
              </w:rPr>
              <w:t xml:space="preserve"> ,</w:t>
            </w:r>
            <w:proofErr w:type="gramEnd"/>
            <w:r w:rsidRPr="00710060">
              <w:rPr>
                <w:color w:val="7F7F7F" w:themeColor="text1" w:themeTint="80"/>
              </w:rPr>
              <w:t xml:space="preserve">  на которых рассматриваются в том числе вопросы обеспечения безопасности детей в ДОУ</w:t>
            </w:r>
          </w:p>
        </w:tc>
        <w:tc>
          <w:tcPr>
            <w:tcW w:w="198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</w:p>
        </w:tc>
        <w:tc>
          <w:tcPr>
            <w:tcW w:w="1980" w:type="dxa"/>
          </w:tcPr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ст. воспитатель</w:t>
            </w:r>
          </w:p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Филичева М.Г.,</w:t>
            </w:r>
          </w:p>
          <w:p w:rsidR="004A12D6" w:rsidRPr="00710060" w:rsidRDefault="004A12D6" w:rsidP="00A369AD">
            <w:pPr>
              <w:rPr>
                <w:color w:val="7F7F7F" w:themeColor="text1" w:themeTint="80"/>
              </w:rPr>
            </w:pPr>
          </w:p>
        </w:tc>
      </w:tr>
      <w:tr w:rsidR="004A12D6" w:rsidRPr="00710060" w:rsidTr="00256E8F">
        <w:tc>
          <w:tcPr>
            <w:tcW w:w="76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3</w:t>
            </w:r>
          </w:p>
        </w:tc>
        <w:tc>
          <w:tcPr>
            <w:tcW w:w="5320" w:type="dxa"/>
            <w:gridSpan w:val="2"/>
          </w:tcPr>
          <w:p w:rsidR="004A12D6" w:rsidRPr="00710060" w:rsidRDefault="004A12D6" w:rsidP="006C5110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4A12D6" w:rsidRPr="00710060" w:rsidRDefault="004A12D6" w:rsidP="006C5110">
            <w:pPr>
              <w:rPr>
                <w:color w:val="7F7F7F" w:themeColor="text1" w:themeTint="80"/>
              </w:rPr>
            </w:pPr>
          </w:p>
        </w:tc>
        <w:tc>
          <w:tcPr>
            <w:tcW w:w="1980" w:type="dxa"/>
          </w:tcPr>
          <w:p w:rsidR="004A12D6" w:rsidRPr="00710060" w:rsidRDefault="004A12D6">
            <w:pPr>
              <w:rPr>
                <w:color w:val="7F7F7F" w:themeColor="text1" w:themeTint="80"/>
              </w:rPr>
            </w:pPr>
          </w:p>
        </w:tc>
        <w:tc>
          <w:tcPr>
            <w:tcW w:w="1980" w:type="dxa"/>
          </w:tcPr>
          <w:p w:rsidR="004A12D6" w:rsidRPr="00710060" w:rsidRDefault="004A12D6" w:rsidP="00861D0D">
            <w:pPr>
              <w:rPr>
                <w:color w:val="7F7F7F" w:themeColor="text1" w:themeTint="80"/>
              </w:rPr>
            </w:pPr>
            <w:r w:rsidRPr="00710060">
              <w:rPr>
                <w:color w:val="7F7F7F" w:themeColor="text1" w:themeTint="80"/>
              </w:rPr>
              <w:t>воспитатели групп</w:t>
            </w:r>
          </w:p>
        </w:tc>
      </w:tr>
    </w:tbl>
    <w:p w:rsidR="00DD5E17" w:rsidRPr="00710060" w:rsidRDefault="00DD5E17" w:rsidP="00DD5E17">
      <w:pPr>
        <w:widowControl w:val="0"/>
        <w:shd w:val="clear" w:color="auto" w:fill="FFFFFF"/>
        <w:autoSpaceDE w:val="0"/>
        <w:autoSpaceDN w:val="0"/>
        <w:adjustRightInd w:val="0"/>
        <w:rPr>
          <w:color w:val="7F7F7F" w:themeColor="text1" w:themeTint="80"/>
          <w:spacing w:val="-8"/>
        </w:rPr>
      </w:pPr>
      <w:r w:rsidRPr="00710060">
        <w:rPr>
          <w:color w:val="7F7F7F" w:themeColor="text1" w:themeTint="80"/>
          <w:spacing w:val="-8"/>
        </w:rPr>
        <w:t>.</w:t>
      </w:r>
    </w:p>
    <w:p w:rsidR="00DD5E17" w:rsidRDefault="00DD5E17">
      <w:pPr>
        <w:rPr>
          <w:color w:val="7F7F7F" w:themeColor="text1" w:themeTint="80"/>
        </w:rPr>
      </w:pPr>
    </w:p>
    <w:p w:rsidR="00256E8F" w:rsidRPr="00710060" w:rsidRDefault="00256E8F">
      <w:pPr>
        <w:rPr>
          <w:color w:val="7F7F7F" w:themeColor="text1" w:themeTint="80"/>
        </w:rPr>
      </w:pPr>
    </w:p>
    <w:sectPr w:rsidR="00256E8F" w:rsidRPr="00710060" w:rsidSect="006C0A49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739"/>
    <w:multiLevelType w:val="hybridMultilevel"/>
    <w:tmpl w:val="126E4FA8"/>
    <w:lvl w:ilvl="0" w:tplc="901295D2">
      <w:start w:val="1"/>
      <w:numFmt w:val="decimal"/>
      <w:lvlText w:val="%1."/>
      <w:lvlJc w:val="left"/>
      <w:pPr>
        <w:ind w:left="12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>
    <w:nsid w:val="3A297A15"/>
    <w:multiLevelType w:val="hybridMultilevel"/>
    <w:tmpl w:val="B31A7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FD431C"/>
    <w:multiLevelType w:val="hybridMultilevel"/>
    <w:tmpl w:val="32C4EF24"/>
    <w:lvl w:ilvl="0" w:tplc="D64CB7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FE76B03"/>
    <w:multiLevelType w:val="hybridMultilevel"/>
    <w:tmpl w:val="258CE6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36B514D"/>
    <w:multiLevelType w:val="hybridMultilevel"/>
    <w:tmpl w:val="58FAE576"/>
    <w:lvl w:ilvl="0" w:tplc="D64CB7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05884"/>
    <w:multiLevelType w:val="hybridMultilevel"/>
    <w:tmpl w:val="1E865A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724928F1"/>
    <w:multiLevelType w:val="hybridMultilevel"/>
    <w:tmpl w:val="99528ECE"/>
    <w:lvl w:ilvl="0" w:tplc="F5DA30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01A5D"/>
    <w:multiLevelType w:val="hybridMultilevel"/>
    <w:tmpl w:val="321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001568"/>
    <w:rsid w:val="00000A23"/>
    <w:rsid w:val="00001568"/>
    <w:rsid w:val="0002680C"/>
    <w:rsid w:val="0003539E"/>
    <w:rsid w:val="00061E4A"/>
    <w:rsid w:val="00093153"/>
    <w:rsid w:val="000E3853"/>
    <w:rsid w:val="000F2EEF"/>
    <w:rsid w:val="001243EC"/>
    <w:rsid w:val="00134984"/>
    <w:rsid w:val="001750D0"/>
    <w:rsid w:val="001B6052"/>
    <w:rsid w:val="001C3EA5"/>
    <w:rsid w:val="001E42EB"/>
    <w:rsid w:val="001E7168"/>
    <w:rsid w:val="00213913"/>
    <w:rsid w:val="00224C9B"/>
    <w:rsid w:val="00237825"/>
    <w:rsid w:val="00242435"/>
    <w:rsid w:val="00256E8F"/>
    <w:rsid w:val="00256ECE"/>
    <w:rsid w:val="00276D17"/>
    <w:rsid w:val="002A1BD7"/>
    <w:rsid w:val="002B603C"/>
    <w:rsid w:val="002B6A95"/>
    <w:rsid w:val="002D7B1C"/>
    <w:rsid w:val="002E4D22"/>
    <w:rsid w:val="003362B1"/>
    <w:rsid w:val="003E5B9B"/>
    <w:rsid w:val="0044395C"/>
    <w:rsid w:val="004A12D6"/>
    <w:rsid w:val="004B3A8B"/>
    <w:rsid w:val="00514804"/>
    <w:rsid w:val="0054480A"/>
    <w:rsid w:val="0056149A"/>
    <w:rsid w:val="00657EF2"/>
    <w:rsid w:val="006668F8"/>
    <w:rsid w:val="006C0A49"/>
    <w:rsid w:val="006C5110"/>
    <w:rsid w:val="00710060"/>
    <w:rsid w:val="00771869"/>
    <w:rsid w:val="00797D38"/>
    <w:rsid w:val="007D1B0B"/>
    <w:rsid w:val="00813212"/>
    <w:rsid w:val="00837AEE"/>
    <w:rsid w:val="00841380"/>
    <w:rsid w:val="008A5258"/>
    <w:rsid w:val="00964A7C"/>
    <w:rsid w:val="00A31822"/>
    <w:rsid w:val="00A369AD"/>
    <w:rsid w:val="00A50C97"/>
    <w:rsid w:val="00A96D0F"/>
    <w:rsid w:val="00AB5C1C"/>
    <w:rsid w:val="00B244BF"/>
    <w:rsid w:val="00B44581"/>
    <w:rsid w:val="00BA50DC"/>
    <w:rsid w:val="00BB6A70"/>
    <w:rsid w:val="00C10104"/>
    <w:rsid w:val="00C20FA3"/>
    <w:rsid w:val="00C66484"/>
    <w:rsid w:val="00C67898"/>
    <w:rsid w:val="00C7675E"/>
    <w:rsid w:val="00CA5EE4"/>
    <w:rsid w:val="00D13DD5"/>
    <w:rsid w:val="00D30779"/>
    <w:rsid w:val="00DC38B5"/>
    <w:rsid w:val="00DD5E17"/>
    <w:rsid w:val="00F56814"/>
    <w:rsid w:val="00F72496"/>
    <w:rsid w:val="00FA1664"/>
    <w:rsid w:val="00FB16C7"/>
    <w:rsid w:val="00FB2669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750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266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61E4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E4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50D0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750D0"/>
  </w:style>
  <w:style w:type="paragraph" w:customStyle="1" w:styleId="headertext">
    <w:name w:val="headertext"/>
    <w:basedOn w:val="a"/>
    <w:rsid w:val="00FB16C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B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54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антитеррористической защищенности</vt:lpstr>
    </vt:vector>
  </TitlesOfParts>
  <Company>MoBIL GROUP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антитеррористической защищенности</dc:title>
  <dc:creator>Admin</dc:creator>
  <cp:lastModifiedBy>User</cp:lastModifiedBy>
  <cp:revision>39</cp:revision>
  <cp:lastPrinted>2013-09-09T16:30:00Z</cp:lastPrinted>
  <dcterms:created xsi:type="dcterms:W3CDTF">2017-04-12T13:36:00Z</dcterms:created>
  <dcterms:modified xsi:type="dcterms:W3CDTF">2019-09-05T08:26:00Z</dcterms:modified>
</cp:coreProperties>
</file>